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86" w:rsidRPr="00A54286" w:rsidRDefault="00A54286" w:rsidP="00A54286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i/>
          <w:sz w:val="24"/>
          <w:szCs w:val="24"/>
        </w:rPr>
      </w:pPr>
      <w:bookmarkStart w:id="0" w:name="_Toc92717003"/>
      <w:r w:rsidRPr="00A54286">
        <w:rPr>
          <w:rFonts w:ascii="Times New Roman" w:eastAsiaTheme="majorEastAsia" w:hAnsi="Times New Roman" w:cs="Times New Roman"/>
          <w:i/>
          <w:sz w:val="24"/>
          <w:szCs w:val="24"/>
        </w:rPr>
        <w:t>Приложение №</w:t>
      </w:r>
      <w:bookmarkEnd w:id="0"/>
      <w:r w:rsidRPr="00A54286">
        <w:rPr>
          <w:rFonts w:ascii="Times New Roman" w:eastAsiaTheme="majorEastAsia" w:hAnsi="Times New Roman" w:cs="Times New Roman"/>
          <w:i/>
          <w:sz w:val="24"/>
          <w:szCs w:val="24"/>
        </w:rPr>
        <w:t>3</w:t>
      </w:r>
    </w:p>
    <w:p w:rsidR="00A54286" w:rsidRPr="00A54286" w:rsidRDefault="00A54286" w:rsidP="00A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6515"/>
      </w:tblGrid>
      <w:tr w:rsidR="00A54286" w:rsidRPr="00A54286" w:rsidTr="00E96963">
        <w:trPr>
          <w:trHeight w:val="113"/>
        </w:trPr>
        <w:tc>
          <w:tcPr>
            <w:tcW w:w="1984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286">
              <w:rPr>
                <w:rFonts w:ascii="Arial" w:hAnsi="Arial" w:cs="Arial"/>
                <w:sz w:val="20"/>
                <w:szCs w:val="20"/>
              </w:rPr>
              <w:t>Кому:</w:t>
            </w:r>
          </w:p>
        </w:tc>
        <w:tc>
          <w:tcPr>
            <w:tcW w:w="6515" w:type="dxa"/>
            <w:shd w:val="clear" w:color="auto" w:fill="auto"/>
          </w:tcPr>
          <w:p w:rsidR="00A54286" w:rsidRPr="00A54286" w:rsidRDefault="00A54286" w:rsidP="00A54286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286">
              <w:rPr>
                <w:rFonts w:ascii="Arial" w:hAnsi="Arial" w:cs="Arial"/>
                <w:sz w:val="20"/>
                <w:szCs w:val="20"/>
              </w:rPr>
              <w:t xml:space="preserve">Директору департамента по безопасности </w:t>
            </w:r>
          </w:p>
        </w:tc>
      </w:tr>
      <w:tr w:rsidR="00A54286" w:rsidRPr="00A54286" w:rsidTr="00E96963">
        <w:trPr>
          <w:trHeight w:val="113"/>
        </w:trPr>
        <w:tc>
          <w:tcPr>
            <w:tcW w:w="1984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54286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A2E7C8" wp14:editId="23A2ABBD">
                  <wp:simplePos x="0" y="0"/>
                  <wp:positionH relativeFrom="margin">
                    <wp:posOffset>-640715</wp:posOffset>
                  </wp:positionH>
                  <wp:positionV relativeFrom="margin">
                    <wp:posOffset>-231775</wp:posOffset>
                  </wp:positionV>
                  <wp:extent cx="974506" cy="65722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06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auto"/>
          </w:tcPr>
          <w:p w:rsidR="00A54286" w:rsidRPr="00A54286" w:rsidRDefault="00A54286" w:rsidP="00A54286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286">
              <w:rPr>
                <w:rFonts w:ascii="Arial" w:hAnsi="Arial" w:cs="Arial"/>
                <w:sz w:val="20"/>
                <w:szCs w:val="20"/>
              </w:rPr>
              <w:t>ООО «Технопарк Сколково» Ищенко Е.В.</w:t>
            </w:r>
          </w:p>
        </w:tc>
      </w:tr>
      <w:tr w:rsidR="00A54286" w:rsidRPr="00A54286" w:rsidTr="00E96963">
        <w:trPr>
          <w:trHeight w:val="113"/>
        </w:trPr>
        <w:tc>
          <w:tcPr>
            <w:tcW w:w="1984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86" w:rsidRPr="00A54286" w:rsidTr="00E96963">
        <w:trPr>
          <w:trHeight w:val="113"/>
        </w:trPr>
        <w:tc>
          <w:tcPr>
            <w:tcW w:w="1984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286">
              <w:rPr>
                <w:rFonts w:ascii="Arial" w:hAnsi="Arial" w:cs="Arial"/>
                <w:sz w:val="20"/>
                <w:szCs w:val="20"/>
              </w:rPr>
              <w:t>От:</w:t>
            </w:r>
          </w:p>
        </w:tc>
        <w:tc>
          <w:tcPr>
            <w:tcW w:w="6515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86" w:rsidRPr="00A54286" w:rsidTr="00E96963">
        <w:trPr>
          <w:trHeight w:val="113"/>
        </w:trPr>
        <w:tc>
          <w:tcPr>
            <w:tcW w:w="1984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86" w:rsidRPr="00A54286" w:rsidTr="00E96963">
        <w:trPr>
          <w:trHeight w:val="113"/>
        </w:trPr>
        <w:tc>
          <w:tcPr>
            <w:tcW w:w="1984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86" w:rsidRPr="00A54286" w:rsidTr="00E96963">
        <w:trPr>
          <w:trHeight w:val="113"/>
        </w:trPr>
        <w:tc>
          <w:tcPr>
            <w:tcW w:w="1984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3544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auto"/>
          </w:tcPr>
          <w:p w:rsidR="00A54286" w:rsidRPr="00A54286" w:rsidRDefault="00A54286" w:rsidP="00A54286">
            <w:pPr>
              <w:tabs>
                <w:tab w:val="left" w:pos="4820"/>
              </w:tabs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286">
              <w:rPr>
                <w:rFonts w:ascii="Arial" w:hAnsi="Arial" w:cs="Arial"/>
                <w:sz w:val="20"/>
                <w:szCs w:val="20"/>
              </w:rPr>
              <w:t>(должность, компания, Ф.И.О.)</w:t>
            </w:r>
          </w:p>
        </w:tc>
      </w:tr>
    </w:tbl>
    <w:p w:rsidR="00A54286" w:rsidRPr="00A54286" w:rsidRDefault="00A54286" w:rsidP="00A5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54286" w:rsidRPr="00A54286" w:rsidRDefault="00A54286" w:rsidP="00A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5428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ЗАЯВКА НА </w:t>
      </w:r>
      <w:r w:rsidRPr="00A54286">
        <w:rPr>
          <w:rFonts w:ascii="Times New Roman" w:hAnsi="Times New Roman" w:cs="Times New Roman"/>
          <w:b/>
          <w:color w:val="000000"/>
          <w:sz w:val="32"/>
          <w:szCs w:val="32"/>
          <w:highlight w:val="yellow"/>
        </w:rPr>
        <w:t>ВВОЗ/ВЫВОЗ</w:t>
      </w:r>
    </w:p>
    <w:p w:rsidR="00A54286" w:rsidRPr="00A54286" w:rsidRDefault="00A54286" w:rsidP="00A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4286" w:rsidRPr="00A54286" w:rsidRDefault="00A54286" w:rsidP="00A542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4286">
        <w:rPr>
          <w:rFonts w:ascii="Times New Roman" w:hAnsi="Times New Roman" w:cs="Times New Roman"/>
          <w:color w:val="000000"/>
        </w:rPr>
        <w:t xml:space="preserve">Прошу Вас разрешить </w:t>
      </w:r>
      <w:r w:rsidRPr="00A54286">
        <w:rPr>
          <w:rFonts w:ascii="Times New Roman" w:hAnsi="Times New Roman" w:cs="Times New Roman"/>
          <w:color w:val="000000"/>
          <w:highlight w:val="yellow"/>
        </w:rPr>
        <w:t>внос/ввоз вынос/вывоз</w:t>
      </w:r>
      <w:r w:rsidRPr="00A54286">
        <w:rPr>
          <w:rFonts w:ascii="Times New Roman" w:hAnsi="Times New Roman" w:cs="Times New Roman"/>
          <w:color w:val="000000"/>
        </w:rPr>
        <w:t xml:space="preserve"> «___» ____________2022 г. на территорию </w:t>
      </w:r>
      <w:r w:rsidRPr="00A54286">
        <w:rPr>
          <w:rFonts w:ascii="Times New Roman" w:eastAsia="Helvetica" w:hAnsi="Times New Roman" w:cs="Times New Roman"/>
          <w:b/>
          <w:color w:val="000000"/>
        </w:rPr>
        <w:t>Технопарка Сколково, ул. Большой Бульвар, д.42, стр.1.</w:t>
      </w:r>
      <w:r w:rsidRPr="00A54286">
        <w:rPr>
          <w:rFonts w:ascii="Times New Roman" w:hAnsi="Times New Roman" w:cs="Times New Roman"/>
          <w:b/>
          <w:bCs/>
        </w:rPr>
        <w:t xml:space="preserve"> </w:t>
      </w:r>
      <w:r w:rsidRPr="00A54286">
        <w:rPr>
          <w:rFonts w:ascii="Times New Roman" w:hAnsi="Times New Roman" w:cs="Times New Roman"/>
          <w:color w:val="000000"/>
        </w:rPr>
        <w:t>следующего имущества, принадлежащего:</w:t>
      </w:r>
    </w:p>
    <w:p w:rsidR="00A54286" w:rsidRPr="00A54286" w:rsidRDefault="00A54286" w:rsidP="00A542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4286" w:rsidRPr="00A54286" w:rsidRDefault="00A54286" w:rsidP="00A5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A54286">
        <w:rPr>
          <w:rFonts w:ascii="Times New Roman" w:hAnsi="Times New Roman" w:cs="Times New Roman"/>
          <w:bCs/>
          <w:sz w:val="20"/>
        </w:rPr>
        <w:t>(Ф.И.О. /наименование организации)</w:t>
      </w:r>
    </w:p>
    <w:p w:rsidR="00A54286" w:rsidRPr="00A54286" w:rsidRDefault="00A54286" w:rsidP="00A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29"/>
        <w:gridCol w:w="1254"/>
        <w:gridCol w:w="1933"/>
        <w:gridCol w:w="1409"/>
        <w:gridCol w:w="1606"/>
      </w:tblGrid>
      <w:tr w:rsidR="00A54286" w:rsidRPr="00A54286" w:rsidTr="00E96963">
        <w:trPr>
          <w:jc w:val="center"/>
        </w:trPr>
        <w:tc>
          <w:tcPr>
            <w:tcW w:w="514" w:type="dxa"/>
            <w:vAlign w:val="center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2740" w:type="dxa"/>
            <w:vAlign w:val="center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4" w:type="dxa"/>
            <w:vAlign w:val="center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b/>
                <w:sz w:val="20"/>
                <w:szCs w:val="20"/>
              </w:rPr>
              <w:t>(прописью)</w:t>
            </w:r>
          </w:p>
        </w:tc>
        <w:tc>
          <w:tcPr>
            <w:tcW w:w="2032" w:type="dxa"/>
            <w:vAlign w:val="center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Бренд </w:t>
            </w:r>
          </w:p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b/>
                <w:sz w:val="20"/>
                <w:szCs w:val="20"/>
              </w:rPr>
              <w:t>(модель, марка)</w:t>
            </w:r>
          </w:p>
        </w:tc>
        <w:tc>
          <w:tcPr>
            <w:tcW w:w="1433" w:type="dxa"/>
            <w:vAlign w:val="center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1632" w:type="dxa"/>
            <w:vAlign w:val="center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54286" w:rsidRPr="00A54286" w:rsidTr="00E96963">
        <w:tblPrEx>
          <w:jc w:val="left"/>
        </w:tblPrEx>
        <w:trPr>
          <w:trHeight w:val="113"/>
        </w:trPr>
        <w:tc>
          <w:tcPr>
            <w:tcW w:w="514" w:type="dxa"/>
          </w:tcPr>
          <w:p w:rsidR="00A54286" w:rsidRPr="00A54286" w:rsidRDefault="00A54286" w:rsidP="00A5428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4" w:type="dxa"/>
          </w:tcPr>
          <w:p w:rsidR="00A54286" w:rsidRPr="00A54286" w:rsidRDefault="00A54286" w:rsidP="00A54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32" w:type="dxa"/>
          </w:tcPr>
          <w:p w:rsidR="00A54286" w:rsidRPr="00A54286" w:rsidRDefault="00A54286" w:rsidP="00A5428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54286" w:rsidRPr="00A54286" w:rsidRDefault="00A54286" w:rsidP="00A54286">
      <w:pPr>
        <w:spacing w:after="0"/>
        <w:rPr>
          <w:rFonts w:ascii="Times New Roman" w:hAnsi="Times New Roman" w:cs="Times New Roman"/>
          <w:sz w:val="18"/>
        </w:rPr>
      </w:pPr>
      <w:r w:rsidRPr="00A54286">
        <w:rPr>
          <w:rFonts w:ascii="Times New Roman" w:hAnsi="Times New Roman" w:cs="Times New Roman"/>
          <w:sz w:val="18"/>
        </w:rPr>
        <w:t>Добавьте строки в случае необходимости</w:t>
      </w:r>
    </w:p>
    <w:p w:rsidR="00A54286" w:rsidRPr="00A54286" w:rsidRDefault="00A54286" w:rsidP="00A5428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54286" w:rsidRPr="00A54286" w:rsidTr="00E96963">
        <w:trPr>
          <w:trHeight w:val="85"/>
        </w:trPr>
        <w:tc>
          <w:tcPr>
            <w:tcW w:w="9571" w:type="dxa"/>
          </w:tcPr>
          <w:p w:rsidR="00A54286" w:rsidRPr="00A54286" w:rsidRDefault="00A54286" w:rsidP="00A54286">
            <w:pPr>
              <w:tabs>
                <w:tab w:val="left" w:pos="567"/>
              </w:tabs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86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</w:t>
            </w:r>
            <w:r w:rsidRPr="00A542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завозится/вывозится</w:t>
            </w:r>
            <w:r w:rsidRPr="00A54286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автомобиле:</w:t>
            </w:r>
          </w:p>
          <w:p w:rsidR="00A54286" w:rsidRPr="00A54286" w:rsidRDefault="00A54286" w:rsidP="00A54286">
            <w:pPr>
              <w:tabs>
                <w:tab w:val="left" w:pos="567"/>
              </w:tabs>
              <w:spacing w:after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286" w:rsidRPr="00A54286" w:rsidRDefault="00A54286" w:rsidP="00A5428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4286">
        <w:rPr>
          <w:rFonts w:ascii="Times New Roman" w:hAnsi="Times New Roman" w:cs="Times New Roman"/>
          <w:sz w:val="20"/>
          <w:szCs w:val="20"/>
        </w:rPr>
        <w:t xml:space="preserve">(марка и гос. регистрационный номер) </w:t>
      </w:r>
    </w:p>
    <w:p w:rsidR="00A54286" w:rsidRPr="00A54286" w:rsidRDefault="00A54286" w:rsidP="00A54286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4286" w:rsidRPr="00A54286" w:rsidRDefault="00A54286" w:rsidP="00A54286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4286">
        <w:rPr>
          <w:rFonts w:ascii="Times New Roman" w:hAnsi="Times New Roman" w:cs="Times New Roman"/>
          <w:sz w:val="20"/>
          <w:szCs w:val="20"/>
        </w:rPr>
        <w:t xml:space="preserve">Ответственный за </w:t>
      </w:r>
      <w:r w:rsidRPr="00A54286">
        <w:rPr>
          <w:rFonts w:ascii="Times New Roman" w:hAnsi="Times New Roman" w:cs="Times New Roman"/>
          <w:sz w:val="20"/>
          <w:szCs w:val="20"/>
          <w:highlight w:val="yellow"/>
        </w:rPr>
        <w:t>внос/ввоз вынос/вывоз</w:t>
      </w:r>
      <w:r w:rsidRPr="00A54286">
        <w:rPr>
          <w:rFonts w:ascii="Times New Roman" w:hAnsi="Times New Roman" w:cs="Times New Roman"/>
          <w:sz w:val="20"/>
          <w:szCs w:val="20"/>
        </w:rPr>
        <w:t xml:space="preserve"> имущества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54286" w:rsidRPr="00A54286" w:rsidTr="00E969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286" w:rsidRPr="00A54286" w:rsidRDefault="00A54286" w:rsidP="00A5428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A54286" w:rsidRPr="00A54286" w:rsidRDefault="00A54286" w:rsidP="00A5428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4286">
        <w:rPr>
          <w:rFonts w:ascii="Times New Roman" w:hAnsi="Times New Roman" w:cs="Times New Roman"/>
          <w:sz w:val="20"/>
          <w:szCs w:val="20"/>
        </w:rPr>
        <w:t>(ФИО, должность, подпись, М.П.)</w:t>
      </w:r>
    </w:p>
    <w:p w:rsidR="00A54286" w:rsidRPr="00A54286" w:rsidRDefault="00A54286" w:rsidP="00A54286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4286" w:rsidRPr="00A54286" w:rsidRDefault="00A54286" w:rsidP="00A54286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4286">
        <w:rPr>
          <w:rFonts w:ascii="Times New Roman" w:hAnsi="Times New Roman" w:cs="Times New Roman"/>
          <w:sz w:val="20"/>
          <w:szCs w:val="20"/>
        </w:rPr>
        <w:t>Контактный номер телефона _______________________</w:t>
      </w:r>
    </w:p>
    <w:p w:rsidR="00A54286" w:rsidRPr="00A54286" w:rsidRDefault="00A54286" w:rsidP="00A54286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4286" w:rsidRPr="00A54286" w:rsidRDefault="00A54286" w:rsidP="00A5428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4286">
        <w:rPr>
          <w:rFonts w:ascii="Times New Roman" w:hAnsi="Times New Roman" w:cs="Times New Roman"/>
          <w:sz w:val="20"/>
          <w:szCs w:val="20"/>
        </w:rPr>
        <w:t>«_____» ______________ 2022 г.</w:t>
      </w:r>
    </w:p>
    <w:p w:rsidR="00A54286" w:rsidRPr="00A54286" w:rsidRDefault="00A54286" w:rsidP="00A54286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4286" w:rsidRDefault="00A54286" w:rsidP="00A5428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4286">
        <w:rPr>
          <w:rFonts w:ascii="Times New Roman" w:hAnsi="Times New Roman" w:cs="Times New Roman"/>
          <w:sz w:val="20"/>
          <w:szCs w:val="20"/>
        </w:rPr>
        <w:t>/___________________/____________________</w:t>
      </w:r>
    </w:p>
    <w:p w:rsidR="00162184" w:rsidRDefault="00162184" w:rsidP="00A5428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2BF9" w:rsidRDefault="00782BF9" w:rsidP="00A5428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62184" w:rsidRDefault="00162184" w:rsidP="00162184">
      <w:pPr>
        <w:spacing w:after="0"/>
        <w:ind w:hanging="6379"/>
        <w:jc w:val="right"/>
        <w:rPr>
          <w:rFonts w:ascii="Arial" w:hAnsi="Arial" w:cs="Arial"/>
          <w:b/>
          <w:sz w:val="20"/>
          <w:szCs w:val="20"/>
        </w:rPr>
      </w:pPr>
      <w:r w:rsidRPr="004915CC">
        <w:rPr>
          <w:rFonts w:ascii="Arial" w:hAnsi="Arial" w:cs="Arial"/>
          <w:b/>
          <w:sz w:val="20"/>
          <w:szCs w:val="20"/>
        </w:rPr>
        <w:t>СОГЛАСОВАНО Сотрудником ООО «Технопарк Сколково»</w:t>
      </w:r>
    </w:p>
    <w:p w:rsidR="00162184" w:rsidRPr="004D5301" w:rsidRDefault="00162184" w:rsidP="00162184">
      <w:pPr>
        <w:tabs>
          <w:tab w:val="left" w:pos="360"/>
          <w:tab w:val="right" w:pos="9355"/>
        </w:tabs>
        <w:spacing w:after="0"/>
        <w:ind w:hanging="637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5301">
        <w:rPr>
          <w:rFonts w:ascii="Arial" w:hAnsi="Arial" w:cs="Arial"/>
          <w:sz w:val="20"/>
          <w:szCs w:val="20"/>
        </w:rPr>
        <w:t>_____________ /________________/</w:t>
      </w:r>
    </w:p>
    <w:p w:rsidR="00CE6F36" w:rsidRPr="00A54286" w:rsidRDefault="00162184" w:rsidP="00782BF9">
      <w:pPr>
        <w:spacing w:after="0"/>
        <w:ind w:hanging="6379"/>
        <w:jc w:val="right"/>
      </w:pPr>
      <w:r w:rsidRPr="004D5301">
        <w:rPr>
          <w:rFonts w:ascii="Arial" w:hAnsi="Arial" w:cs="Arial"/>
          <w:sz w:val="20"/>
          <w:szCs w:val="20"/>
        </w:rPr>
        <w:tab/>
        <w:t>«____» _____________ 20___ г.</w:t>
      </w:r>
      <w:r w:rsidR="00782BF9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A54286" w:rsidRPr="00A54286">
        <w:rPr>
          <w:rFonts w:ascii="Arial" w:hAnsi="Arial" w:cs="Arial"/>
        </w:rPr>
        <w:t>«____» _____________ 20</w:t>
      </w:r>
    </w:p>
    <w:sectPr w:rsidR="00CE6F36" w:rsidRPr="00A54286" w:rsidSect="001817B2">
      <w:headerReference w:type="default" r:id="rId9"/>
      <w:footerReference w:type="default" r:id="rId10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86" w:rsidRDefault="00A54286" w:rsidP="00A54286">
      <w:pPr>
        <w:spacing w:after="0" w:line="240" w:lineRule="auto"/>
      </w:pPr>
      <w:r>
        <w:separator/>
      </w:r>
    </w:p>
  </w:endnote>
  <w:endnote w:type="continuationSeparator" w:id="0">
    <w:p w:rsidR="00A54286" w:rsidRDefault="00A54286" w:rsidP="00A5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519353"/>
      <w:docPartObj>
        <w:docPartGallery w:val="Page Numbers (Bottom of Page)"/>
        <w:docPartUnique/>
      </w:docPartObj>
    </w:sdtPr>
    <w:sdtEndPr/>
    <w:sdtContent>
      <w:p w:rsidR="00A54286" w:rsidRDefault="00A54286">
        <w:pPr>
          <w:pStyle w:val="a6"/>
          <w:jc w:val="right"/>
        </w:pPr>
      </w:p>
      <w:p w:rsidR="00A54286" w:rsidRDefault="00782BF9">
        <w:pPr>
          <w:pStyle w:val="a6"/>
          <w:jc w:val="right"/>
        </w:pPr>
      </w:p>
    </w:sdtContent>
  </w:sdt>
  <w:p w:rsidR="00A54286" w:rsidRDefault="00A542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86" w:rsidRDefault="00A54286" w:rsidP="00A54286">
      <w:pPr>
        <w:spacing w:after="0" w:line="240" w:lineRule="auto"/>
      </w:pPr>
      <w:r>
        <w:separator/>
      </w:r>
    </w:p>
  </w:footnote>
  <w:footnote w:type="continuationSeparator" w:id="0">
    <w:p w:rsidR="00A54286" w:rsidRDefault="00A54286" w:rsidP="00A5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86" w:rsidRPr="00E105E8" w:rsidRDefault="00A54286" w:rsidP="00DB29B9">
    <w:pPr>
      <w:pStyle w:val="a4"/>
      <w:jc w:val="right"/>
      <w:rPr>
        <w:rFonts w:ascii="Arial" w:hAnsi="Arial" w:cs="Arial"/>
      </w:rPr>
    </w:pPr>
    <w:r>
      <w:rPr>
        <w:noProof/>
        <w:sz w:val="36"/>
        <w:szCs w:val="36"/>
        <w:lang w:eastAsia="ru-RU"/>
      </w:rPr>
      <w:drawing>
        <wp:anchor distT="0" distB="0" distL="114300" distR="114300" simplePos="0" relativeHeight="251660288" behindDoc="0" locked="0" layoutInCell="1" allowOverlap="1" wp14:anchorId="20AB06B3" wp14:editId="5C2CB327">
          <wp:simplePos x="0" y="0"/>
          <wp:positionH relativeFrom="margin">
            <wp:posOffset>-165679</wp:posOffset>
          </wp:positionH>
          <wp:positionV relativeFrom="margin">
            <wp:posOffset>-607061</wp:posOffset>
          </wp:positionV>
          <wp:extent cx="1428468" cy="542925"/>
          <wp:effectExtent l="0" t="0" r="635" b="0"/>
          <wp:wrapNone/>
          <wp:docPr id="17982" name="Рисунок 17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27" cy="54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 xml:space="preserve"> </w:t>
    </w:r>
    <w:r w:rsidRPr="00E105E8">
      <w:rPr>
        <w:rFonts w:ascii="Arial" w:hAnsi="Arial" w:cs="Arial"/>
        <w:lang w:val="en-US"/>
      </w:rPr>
      <w:t>XVI</w:t>
    </w:r>
    <w:r>
      <w:rPr>
        <w:rFonts w:ascii="Arial" w:hAnsi="Arial" w:cs="Arial"/>
        <w:lang w:val="en-US"/>
      </w:rPr>
      <w:t>I</w:t>
    </w:r>
    <w:r w:rsidRPr="00E105E8">
      <w:rPr>
        <w:rFonts w:ascii="Arial" w:hAnsi="Arial" w:cs="Arial"/>
      </w:rPr>
      <w:t xml:space="preserve"> Всероссийск</w:t>
    </w:r>
    <w:r>
      <w:rPr>
        <w:rFonts w:ascii="Arial" w:hAnsi="Arial" w:cs="Arial"/>
      </w:rPr>
      <w:t>ий Ф</w:t>
    </w:r>
    <w:r w:rsidRPr="00E105E8">
      <w:rPr>
        <w:rFonts w:ascii="Arial" w:hAnsi="Arial" w:cs="Arial"/>
      </w:rPr>
      <w:t>орум-выставка</w:t>
    </w:r>
  </w:p>
  <w:p w:rsidR="00A54286" w:rsidRPr="00E105E8" w:rsidRDefault="00A54286" w:rsidP="00DB29B9">
    <w:pPr>
      <w:pStyle w:val="a4"/>
      <w:jc w:val="right"/>
      <w:rPr>
        <w:rFonts w:ascii="Arial" w:hAnsi="Arial" w:cs="Arial"/>
      </w:rPr>
    </w:pPr>
    <w:r w:rsidRPr="00E105E8">
      <w:rPr>
        <w:rFonts w:ascii="Arial" w:hAnsi="Arial" w:cs="Arial"/>
      </w:rPr>
      <w:t>«ГОСЗАКАЗ»</w:t>
    </w:r>
  </w:p>
  <w:p w:rsidR="00A54286" w:rsidRPr="00DB29B9" w:rsidRDefault="00A54286" w:rsidP="00DB29B9">
    <w:pPr>
      <w:pStyle w:val="a4"/>
      <w:jc w:val="right"/>
      <w:rPr>
        <w:rFonts w:ascii="Arial" w:hAnsi="Arial" w:cs="Arial"/>
      </w:rPr>
    </w:pPr>
    <w:r w:rsidRPr="005C14F3">
      <w:rPr>
        <w:rFonts w:ascii="Arial" w:hAnsi="Arial" w:cs="Arial"/>
      </w:rPr>
      <w:t>06</w:t>
    </w:r>
    <w:r w:rsidRPr="00E105E8">
      <w:rPr>
        <w:rFonts w:ascii="Arial" w:hAnsi="Arial" w:cs="Arial"/>
      </w:rPr>
      <w:t xml:space="preserve"> – </w:t>
    </w:r>
    <w:r w:rsidRPr="005C14F3">
      <w:rPr>
        <w:rFonts w:ascii="Arial" w:hAnsi="Arial" w:cs="Arial"/>
      </w:rPr>
      <w:t>08</w:t>
    </w:r>
    <w:r w:rsidRPr="00E105E8">
      <w:rPr>
        <w:rFonts w:ascii="Arial" w:hAnsi="Arial" w:cs="Arial"/>
      </w:rPr>
      <w:t xml:space="preserve"> </w:t>
    </w:r>
    <w:r>
      <w:rPr>
        <w:rFonts w:ascii="Arial" w:hAnsi="Arial" w:cs="Arial"/>
      </w:rPr>
      <w:t>апреля</w:t>
    </w:r>
    <w:r w:rsidRPr="00E105E8">
      <w:rPr>
        <w:rFonts w:ascii="Arial" w:hAnsi="Arial" w:cs="Arial"/>
      </w:rPr>
      <w:t xml:space="preserve"> 202</w:t>
    </w:r>
    <w:r>
      <w:rPr>
        <w:rFonts w:ascii="Arial" w:hAnsi="Arial" w:cs="Arial"/>
      </w:rPr>
      <w:t>2 г.</w:t>
    </w:r>
  </w:p>
  <w:p w:rsidR="00A54286" w:rsidRDefault="00A542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272"/>
    <w:multiLevelType w:val="hybridMultilevel"/>
    <w:tmpl w:val="82F0AC18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587"/>
    <w:multiLevelType w:val="hybridMultilevel"/>
    <w:tmpl w:val="24EE0270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17E"/>
    <w:multiLevelType w:val="hybridMultilevel"/>
    <w:tmpl w:val="A43AC6C4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654"/>
    <w:multiLevelType w:val="hybridMultilevel"/>
    <w:tmpl w:val="C6E6FECA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5258"/>
    <w:multiLevelType w:val="hybridMultilevel"/>
    <w:tmpl w:val="79460562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682E"/>
    <w:multiLevelType w:val="hybridMultilevel"/>
    <w:tmpl w:val="FEC8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5DC4"/>
    <w:multiLevelType w:val="hybridMultilevel"/>
    <w:tmpl w:val="CBF61E9C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6870"/>
    <w:multiLevelType w:val="hybridMultilevel"/>
    <w:tmpl w:val="22488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391C"/>
    <w:multiLevelType w:val="hybridMultilevel"/>
    <w:tmpl w:val="3EB86AA4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B48DF"/>
    <w:multiLevelType w:val="hybridMultilevel"/>
    <w:tmpl w:val="9B129A42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E1D95"/>
    <w:multiLevelType w:val="hybridMultilevel"/>
    <w:tmpl w:val="09DCA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2A6B14"/>
    <w:multiLevelType w:val="hybridMultilevel"/>
    <w:tmpl w:val="4C34B940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A3C9A"/>
    <w:multiLevelType w:val="hybridMultilevel"/>
    <w:tmpl w:val="840AD814"/>
    <w:lvl w:ilvl="0" w:tplc="5EB6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15249D"/>
    <w:multiLevelType w:val="hybridMultilevel"/>
    <w:tmpl w:val="86E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714E0"/>
    <w:multiLevelType w:val="hybridMultilevel"/>
    <w:tmpl w:val="F5AECD24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45A19"/>
    <w:multiLevelType w:val="hybridMultilevel"/>
    <w:tmpl w:val="8DC2E5E8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515"/>
    <w:multiLevelType w:val="hybridMultilevel"/>
    <w:tmpl w:val="BD1C5BEA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24BDF"/>
    <w:multiLevelType w:val="hybridMultilevel"/>
    <w:tmpl w:val="03984096"/>
    <w:lvl w:ilvl="0" w:tplc="B3CE6838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 w15:restartNumberingAfterBreak="0">
    <w:nsid w:val="65CE549F"/>
    <w:multiLevelType w:val="hybridMultilevel"/>
    <w:tmpl w:val="62B8A9F0"/>
    <w:lvl w:ilvl="0" w:tplc="D428A07E">
      <w:start w:val="706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7CC"/>
    <w:multiLevelType w:val="hybridMultilevel"/>
    <w:tmpl w:val="7D58151E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E71"/>
    <w:multiLevelType w:val="hybridMultilevel"/>
    <w:tmpl w:val="A04E546C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F24E9"/>
    <w:multiLevelType w:val="hybridMultilevel"/>
    <w:tmpl w:val="7AC8CB7A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76C66"/>
    <w:multiLevelType w:val="hybridMultilevel"/>
    <w:tmpl w:val="C77A4B56"/>
    <w:lvl w:ilvl="0" w:tplc="D428A07E">
      <w:start w:val="706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6F2516"/>
    <w:multiLevelType w:val="hybridMultilevel"/>
    <w:tmpl w:val="ED22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3805"/>
    <w:multiLevelType w:val="hybridMultilevel"/>
    <w:tmpl w:val="17662DA8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93A20"/>
    <w:multiLevelType w:val="hybridMultilevel"/>
    <w:tmpl w:val="3FF85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1B0C68"/>
    <w:multiLevelType w:val="hybridMultilevel"/>
    <w:tmpl w:val="515811F2"/>
    <w:lvl w:ilvl="0" w:tplc="B3CE6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4"/>
  </w:num>
  <w:num w:numId="9">
    <w:abstractNumId w:val="15"/>
  </w:num>
  <w:num w:numId="10">
    <w:abstractNumId w:val="0"/>
  </w:num>
  <w:num w:numId="11">
    <w:abstractNumId w:val="23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19"/>
  </w:num>
  <w:num w:numId="17">
    <w:abstractNumId w:val="7"/>
  </w:num>
  <w:num w:numId="18">
    <w:abstractNumId w:val="14"/>
  </w:num>
  <w:num w:numId="19">
    <w:abstractNumId w:val="26"/>
  </w:num>
  <w:num w:numId="20">
    <w:abstractNumId w:val="6"/>
  </w:num>
  <w:num w:numId="21">
    <w:abstractNumId w:val="1"/>
  </w:num>
  <w:num w:numId="22">
    <w:abstractNumId w:val="22"/>
  </w:num>
  <w:num w:numId="23">
    <w:abstractNumId w:val="25"/>
  </w:num>
  <w:num w:numId="24">
    <w:abstractNumId w:val="18"/>
  </w:num>
  <w:num w:numId="25">
    <w:abstractNumId w:val="17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4D"/>
    <w:rsid w:val="000F29B5"/>
    <w:rsid w:val="00162184"/>
    <w:rsid w:val="001D494D"/>
    <w:rsid w:val="00644AFE"/>
    <w:rsid w:val="00782BF9"/>
    <w:rsid w:val="00926635"/>
    <w:rsid w:val="00A54286"/>
    <w:rsid w:val="00C96A2A"/>
    <w:rsid w:val="00CE6F36"/>
    <w:rsid w:val="00D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A333"/>
  <w15:chartTrackingRefBased/>
  <w15:docId w15:val="{38022461-E701-40B8-8E48-E6D16DA9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4D"/>
  </w:style>
  <w:style w:type="paragraph" w:styleId="1">
    <w:name w:val="heading 1"/>
    <w:basedOn w:val="a"/>
    <w:next w:val="a"/>
    <w:link w:val="10"/>
    <w:uiPriority w:val="9"/>
    <w:qFormat/>
    <w:rsid w:val="001D4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2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4D"/>
    <w:rPr>
      <w:color w:val="0563C1" w:themeColor="hyperlink"/>
      <w:u w:val="single"/>
    </w:rPr>
  </w:style>
  <w:style w:type="paragraph" w:customStyle="1" w:styleId="Default">
    <w:name w:val="Default"/>
    <w:rsid w:val="001D4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Стиль1"/>
    <w:basedOn w:val="1"/>
    <w:link w:val="12"/>
    <w:qFormat/>
    <w:rsid w:val="001D494D"/>
    <w:pPr>
      <w:spacing w:line="240" w:lineRule="auto"/>
      <w:jc w:val="center"/>
    </w:pPr>
    <w:rPr>
      <w:rFonts w:ascii="Times New Roman" w:hAnsi="Times New Roman" w:cs="Times New Roman"/>
      <w:b/>
      <w:color w:val="A50021"/>
      <w:sz w:val="24"/>
      <w:szCs w:val="24"/>
    </w:rPr>
  </w:style>
  <w:style w:type="character" w:customStyle="1" w:styleId="12">
    <w:name w:val="Стиль1 Знак"/>
    <w:basedOn w:val="a0"/>
    <w:link w:val="11"/>
    <w:rsid w:val="001D494D"/>
    <w:rPr>
      <w:rFonts w:ascii="Times New Roman" w:eastAsiaTheme="majorEastAsia" w:hAnsi="Times New Roman" w:cs="Times New Roman"/>
      <w:b/>
      <w:color w:val="A5002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4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A54286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3">
    <w:name w:val="Нет списка1"/>
    <w:next w:val="a2"/>
    <w:uiPriority w:val="99"/>
    <w:semiHidden/>
    <w:unhideWhenUsed/>
    <w:rsid w:val="00A54286"/>
  </w:style>
  <w:style w:type="paragraph" w:styleId="a4">
    <w:name w:val="header"/>
    <w:basedOn w:val="a"/>
    <w:link w:val="a5"/>
    <w:uiPriority w:val="99"/>
    <w:unhideWhenUsed/>
    <w:rsid w:val="00A5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286"/>
  </w:style>
  <w:style w:type="paragraph" w:styleId="a6">
    <w:name w:val="footer"/>
    <w:basedOn w:val="a"/>
    <w:link w:val="a7"/>
    <w:uiPriority w:val="99"/>
    <w:unhideWhenUsed/>
    <w:rsid w:val="00A5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286"/>
  </w:style>
  <w:style w:type="table" w:styleId="a8">
    <w:name w:val="Table Grid"/>
    <w:basedOn w:val="a1"/>
    <w:uiPriority w:val="39"/>
    <w:rsid w:val="00A5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4286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A54286"/>
    <w:pPr>
      <w:outlineLvl w:val="9"/>
    </w:pPr>
    <w:rPr>
      <w:lang w:eastAsia="ru-RU"/>
    </w:rPr>
  </w:style>
  <w:style w:type="character" w:styleId="ab">
    <w:name w:val="Emphasis"/>
    <w:basedOn w:val="a0"/>
    <w:uiPriority w:val="20"/>
    <w:qFormat/>
    <w:rsid w:val="00A54286"/>
    <w:rPr>
      <w:i/>
      <w:iCs/>
    </w:rPr>
  </w:style>
  <w:style w:type="paragraph" w:styleId="2">
    <w:name w:val="toc 2"/>
    <w:basedOn w:val="a"/>
    <w:next w:val="a"/>
    <w:autoRedefine/>
    <w:uiPriority w:val="39"/>
    <w:unhideWhenUsed/>
    <w:rsid w:val="00A54286"/>
    <w:pPr>
      <w:spacing w:after="100"/>
      <w:ind w:left="220"/>
    </w:pPr>
    <w:rPr>
      <w:rFonts w:eastAsiaTheme="minorEastAsia" w:cs="Times New Roman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A5428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54286"/>
    <w:pPr>
      <w:spacing w:after="100"/>
      <w:ind w:left="440"/>
    </w:pPr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A54286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A5428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28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28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A5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4286"/>
    <w:rPr>
      <w:rFonts w:ascii="Segoe UI" w:hAnsi="Segoe UI" w:cs="Segoe UI"/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A54286"/>
  </w:style>
  <w:style w:type="paragraph" w:styleId="af3">
    <w:name w:val="No Spacing"/>
    <w:uiPriority w:val="1"/>
    <w:qFormat/>
    <w:rsid w:val="00A54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rsid w:val="00A5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5F94-1253-4C9E-8D57-53353DEB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 Оксана Александровна</dc:creator>
  <cp:keywords/>
  <dc:description/>
  <cp:lastModifiedBy>Дё Оксана Александровна</cp:lastModifiedBy>
  <cp:revision>5</cp:revision>
  <dcterms:created xsi:type="dcterms:W3CDTF">2022-03-14T10:52:00Z</dcterms:created>
  <dcterms:modified xsi:type="dcterms:W3CDTF">2022-03-18T14:41:00Z</dcterms:modified>
</cp:coreProperties>
</file>